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Spacing w:w="0" w:type="dxa"/>
        <w:tblCellMar>
          <w:left w:w="0" w:type="dxa"/>
          <w:right w:w="0" w:type="dxa"/>
        </w:tblCellMar>
        <w:tblLook w:val="04A0" w:firstRow="1" w:lastRow="0" w:firstColumn="1" w:lastColumn="0" w:noHBand="0" w:noVBand="1"/>
      </w:tblPr>
      <w:tblGrid>
        <w:gridCol w:w="6"/>
        <w:gridCol w:w="6"/>
        <w:gridCol w:w="6"/>
      </w:tblGrid>
      <w:tr w:rsidR="00E029B9" w:rsidRPr="00E029B9" w:rsidTr="00E029B9">
        <w:trPr>
          <w:tblCellSpacing w:w="0" w:type="dxa"/>
        </w:trPr>
        <w:tc>
          <w:tcPr>
            <w:tcW w:w="0" w:type="auto"/>
            <w:noWrap/>
            <w:vAlign w:val="center"/>
          </w:tcPr>
          <w:p w:rsidR="00E029B9" w:rsidRPr="00E029B9" w:rsidRDefault="00E029B9" w:rsidP="00E029B9">
            <w:pPr>
              <w:textAlignment w:val="top"/>
            </w:pPr>
          </w:p>
        </w:tc>
        <w:tc>
          <w:tcPr>
            <w:tcW w:w="0" w:type="auto"/>
            <w:noWrap/>
            <w:vAlign w:val="center"/>
          </w:tcPr>
          <w:p w:rsidR="00E029B9" w:rsidRPr="00E029B9" w:rsidRDefault="00E029B9" w:rsidP="00E029B9">
            <w:pPr>
              <w:textAlignment w:val="top"/>
            </w:pPr>
          </w:p>
        </w:tc>
        <w:tc>
          <w:tcPr>
            <w:tcW w:w="0" w:type="auto"/>
            <w:noWrap/>
            <w:vAlign w:val="center"/>
          </w:tcPr>
          <w:p w:rsidR="00E029B9" w:rsidRPr="00E029B9" w:rsidRDefault="00E029B9" w:rsidP="00E029B9">
            <w:pPr>
              <w:textAlignment w:val="top"/>
            </w:pPr>
          </w:p>
        </w:tc>
      </w:tr>
    </w:tbl>
    <w:p w:rsidR="00E029B9" w:rsidRPr="00E029B9" w:rsidRDefault="00E029B9" w:rsidP="00E029B9">
      <w:pPr>
        <w:spacing w:before="100" w:beforeAutospacing="1" w:after="100" w:afterAutospacing="1"/>
        <w:outlineLvl w:val="0"/>
        <w:rPr>
          <w:b/>
          <w:bCs/>
          <w:kern w:val="36"/>
          <w:lang w:val="en"/>
        </w:rPr>
      </w:pPr>
      <w:r w:rsidRPr="00E029B9">
        <w:rPr>
          <w:b/>
          <w:bCs/>
          <w:kern w:val="36"/>
          <w:lang w:val="en"/>
        </w:rPr>
        <w:t xml:space="preserve">Preventing Frozen Pipes </w:t>
      </w:r>
    </w:p>
    <w:p w:rsidR="00E029B9" w:rsidRDefault="00E029B9" w:rsidP="00E029B9">
      <w:pPr>
        <w:rPr>
          <w:lang w:val="en"/>
        </w:rPr>
      </w:pPr>
      <w:r w:rsidRPr="00E029B9">
        <w:rPr>
          <w:lang w:val="en"/>
        </w:rPr>
        <w:t>Before the onset of cold weather, prevent freezing of these water supply lines and pipes by f</w:t>
      </w:r>
      <w:r>
        <w:rPr>
          <w:lang w:val="en"/>
        </w:rPr>
        <w:t>ollowing these recommendations:</w:t>
      </w:r>
    </w:p>
    <w:p w:rsidR="00E029B9" w:rsidRDefault="00E029B9" w:rsidP="00E029B9">
      <w:pPr>
        <w:pStyle w:val="ListParagraph"/>
        <w:numPr>
          <w:ilvl w:val="0"/>
          <w:numId w:val="1"/>
        </w:numPr>
        <w:spacing w:before="100" w:beforeAutospacing="1" w:after="100" w:afterAutospacing="1"/>
        <w:rPr>
          <w:lang w:val="en"/>
        </w:rPr>
      </w:pPr>
      <w:r w:rsidRPr="00E029B9">
        <w:rPr>
          <w:lang w:val="en"/>
        </w:rPr>
        <w:t>Drain water from swimming pool and water sprinkler supply lines following manufacturer's or installer's directions. Do not put antifreeze in these lines unless directed. Antifreeze is environmentally harmful, and is dangerous to humans, pets, wildlife, and landscaping.</w:t>
      </w:r>
    </w:p>
    <w:p w:rsidR="00E029B9" w:rsidRPr="00E029B9" w:rsidRDefault="00E029B9" w:rsidP="00E029B9">
      <w:pPr>
        <w:pStyle w:val="ListParagraph"/>
        <w:numPr>
          <w:ilvl w:val="0"/>
          <w:numId w:val="1"/>
        </w:numPr>
        <w:spacing w:before="100" w:beforeAutospacing="1" w:after="100" w:afterAutospacing="1"/>
        <w:rPr>
          <w:lang w:val="en"/>
        </w:rPr>
      </w:pPr>
      <w:r w:rsidRPr="00E029B9">
        <w:rPr>
          <w:lang w:val="en"/>
        </w:rPr>
        <w:t>Remove, drain, and store hoses used outdoors. Close inside valves supplying outdoor hose bibs. Open the outside hose bibs to allow water to drain. Keep the outside valve open so that any water remaining in the pipe can expand without causing the pipe to break.</w:t>
      </w:r>
    </w:p>
    <w:p w:rsidR="00E029B9" w:rsidRPr="00E029B9" w:rsidRDefault="00E029B9" w:rsidP="00E029B9">
      <w:pPr>
        <w:numPr>
          <w:ilvl w:val="0"/>
          <w:numId w:val="1"/>
        </w:numPr>
        <w:spacing w:before="100" w:beforeAutospacing="1" w:after="100" w:afterAutospacing="1"/>
        <w:rPr>
          <w:lang w:val="en"/>
        </w:rPr>
      </w:pPr>
      <w:r w:rsidRPr="00E029B9">
        <w:rPr>
          <w:lang w:val="en"/>
        </w:rPr>
        <w:t xml:space="preserve">Check around the home for other areas where water supply lines are located in unheated areas. Look in the basement, crawl space, attic, garage, and under kitchen and bathroom cabinets. Both hot and cold water pipes in these areas should be insulated. </w:t>
      </w:r>
    </w:p>
    <w:p w:rsidR="00E029B9" w:rsidRPr="00E029B9" w:rsidRDefault="00E029B9" w:rsidP="00E029B9">
      <w:pPr>
        <w:numPr>
          <w:ilvl w:val="0"/>
          <w:numId w:val="1"/>
        </w:numPr>
        <w:spacing w:before="100" w:beforeAutospacing="1" w:after="100" w:afterAutospacing="1"/>
        <w:rPr>
          <w:lang w:val="en"/>
        </w:rPr>
      </w:pPr>
      <w:r w:rsidRPr="00E029B9">
        <w:rPr>
          <w:lang w:val="en"/>
        </w:rPr>
        <w:t>Consider installing specific products made to insulate water pipes like a "pipe sleeve" or installing UL-listed "heat tape," "heat cable," or similar materials on exposed water pipes. Newspaper can provide some degree of insulation and protection to exposed pipes – even ¼” of newspaper can provide significant protection in areas that usually do not have frequent or prolonged temperatures below freezing.</w:t>
      </w:r>
    </w:p>
    <w:p w:rsidR="00E029B9" w:rsidRPr="00E029B9" w:rsidRDefault="00E029B9" w:rsidP="00E029B9">
      <w:pPr>
        <w:spacing w:before="100" w:beforeAutospacing="1" w:after="100" w:afterAutospacing="1"/>
        <w:outlineLvl w:val="0"/>
        <w:rPr>
          <w:b/>
          <w:bCs/>
          <w:kern w:val="36"/>
          <w:lang w:val="en"/>
        </w:rPr>
      </w:pPr>
      <w:r w:rsidRPr="00E029B9">
        <w:rPr>
          <w:b/>
          <w:bCs/>
          <w:kern w:val="36"/>
          <w:lang w:val="en"/>
        </w:rPr>
        <w:t xml:space="preserve">During Cold Weather, Take Preventative Action </w:t>
      </w:r>
    </w:p>
    <w:p w:rsidR="00E029B9" w:rsidRPr="00E029B9" w:rsidRDefault="00E029B9" w:rsidP="00E029B9">
      <w:pPr>
        <w:numPr>
          <w:ilvl w:val="0"/>
          <w:numId w:val="2"/>
        </w:numPr>
        <w:spacing w:before="100" w:beforeAutospacing="1" w:after="100" w:afterAutospacing="1"/>
        <w:rPr>
          <w:lang w:val="en"/>
        </w:rPr>
      </w:pPr>
      <w:r w:rsidRPr="00E029B9">
        <w:rPr>
          <w:lang w:val="en"/>
        </w:rPr>
        <w:t>Keep garage doors closed if there are water supply lines in the garage.</w:t>
      </w:r>
    </w:p>
    <w:p w:rsidR="00E029B9" w:rsidRPr="00E029B9" w:rsidRDefault="00E029B9" w:rsidP="00E029B9">
      <w:pPr>
        <w:numPr>
          <w:ilvl w:val="0"/>
          <w:numId w:val="2"/>
        </w:numPr>
        <w:spacing w:before="100" w:beforeAutospacing="1" w:after="100" w:afterAutospacing="1"/>
        <w:rPr>
          <w:lang w:val="en"/>
        </w:rPr>
      </w:pPr>
      <w:r w:rsidRPr="00E029B9">
        <w:rPr>
          <w:lang w:val="en"/>
        </w:rPr>
        <w:t>Open kitchen and bathroom cabinet doors to allow warmer air to circulate around the plumbing. Be sure to move any harmful cleaners and household chemicals up out of the reach of children.</w:t>
      </w:r>
    </w:p>
    <w:p w:rsidR="00E029B9" w:rsidRPr="00E029B9" w:rsidRDefault="00E029B9" w:rsidP="00E029B9">
      <w:pPr>
        <w:numPr>
          <w:ilvl w:val="0"/>
          <w:numId w:val="2"/>
        </w:numPr>
        <w:spacing w:before="100" w:beforeAutospacing="1" w:after="100" w:afterAutospacing="1"/>
        <w:rPr>
          <w:lang w:val="en"/>
        </w:rPr>
      </w:pPr>
      <w:r w:rsidRPr="00E029B9">
        <w:rPr>
          <w:lang w:val="en"/>
        </w:rPr>
        <w:t>When the weather is very cold outside, let the cold water drip from the faucet served by exposed pipes. Running water through the pipe - even at a trickle - helps prevent pipes from freezing.</w:t>
      </w:r>
    </w:p>
    <w:p w:rsidR="00E029B9" w:rsidRPr="00E029B9" w:rsidRDefault="00E029B9" w:rsidP="00E029B9">
      <w:pPr>
        <w:numPr>
          <w:ilvl w:val="0"/>
          <w:numId w:val="2"/>
        </w:numPr>
        <w:spacing w:before="100" w:beforeAutospacing="1" w:after="100" w:afterAutospacing="1"/>
        <w:rPr>
          <w:lang w:val="en"/>
        </w:rPr>
      </w:pPr>
      <w:r w:rsidRPr="00E029B9">
        <w:rPr>
          <w:lang w:val="en"/>
        </w:rPr>
        <w:t>Keep the thermostat set to the same temperature both during the day and at night. By temporarily suspending the use of lower nighttime temperatures, you may incur a higher heating bill, but you can prevent a much more costly repair job if pipes freeze and burst.</w:t>
      </w:r>
    </w:p>
    <w:p w:rsidR="00E029B9" w:rsidRPr="00E029B9" w:rsidRDefault="00E029B9" w:rsidP="00E029B9">
      <w:pPr>
        <w:numPr>
          <w:ilvl w:val="0"/>
          <w:numId w:val="2"/>
        </w:numPr>
        <w:spacing w:before="100" w:beforeAutospacing="1" w:after="100" w:afterAutospacing="1"/>
        <w:rPr>
          <w:lang w:val="en"/>
        </w:rPr>
      </w:pPr>
      <w:r w:rsidRPr="00E029B9">
        <w:rPr>
          <w:lang w:val="en"/>
        </w:rPr>
        <w:t>If you will be going away during cold weather, leave the heat on in your home, set to a temperature no lower than 55° F.</w:t>
      </w:r>
    </w:p>
    <w:p w:rsidR="00E029B9" w:rsidRDefault="00E029B9" w:rsidP="00E029B9">
      <w:pPr>
        <w:spacing w:before="100" w:beforeAutospacing="1" w:after="100" w:afterAutospacing="1"/>
        <w:outlineLvl w:val="0"/>
        <w:rPr>
          <w:b/>
          <w:bCs/>
          <w:kern w:val="36"/>
          <w:lang w:val="en"/>
        </w:rPr>
      </w:pPr>
      <w:r w:rsidRPr="00E029B9">
        <w:rPr>
          <w:b/>
          <w:bCs/>
          <w:kern w:val="36"/>
          <w:lang w:val="en"/>
        </w:rPr>
        <w:t xml:space="preserve">To Thaw Frozen Pipes </w:t>
      </w:r>
    </w:p>
    <w:p w:rsidR="00E029B9" w:rsidRDefault="00E029B9" w:rsidP="00E029B9">
      <w:pPr>
        <w:pStyle w:val="ListParagraph"/>
        <w:numPr>
          <w:ilvl w:val="0"/>
          <w:numId w:val="3"/>
        </w:numPr>
        <w:spacing w:before="100" w:beforeAutospacing="1" w:after="100" w:afterAutospacing="1"/>
        <w:outlineLvl w:val="0"/>
        <w:rPr>
          <w:lang w:val="en"/>
        </w:rPr>
      </w:pPr>
      <w:r w:rsidRPr="00E029B9">
        <w:rPr>
          <w:lang w:val="en"/>
        </w:rPr>
        <w:t>If you turn on a faucet and only a trickle comes out, suspect a frozen pipe. Likely places for frozen pipes include against exterior walls or where your water service enters your home through the foundation.</w:t>
      </w:r>
    </w:p>
    <w:p w:rsidR="00E029B9" w:rsidRPr="00E029B9" w:rsidRDefault="00E029B9" w:rsidP="00E029B9">
      <w:pPr>
        <w:pStyle w:val="ListParagraph"/>
        <w:numPr>
          <w:ilvl w:val="0"/>
          <w:numId w:val="3"/>
        </w:numPr>
        <w:spacing w:before="100" w:beforeAutospacing="1" w:after="100" w:afterAutospacing="1"/>
        <w:outlineLvl w:val="0"/>
        <w:rPr>
          <w:lang w:val="en"/>
        </w:rPr>
      </w:pPr>
      <w:r w:rsidRPr="00E029B9">
        <w:rPr>
          <w:lang w:val="en"/>
        </w:rPr>
        <w:t>Keep the faucet open. As you treat the frozen pipe and the frozen area begins to melt, water will begin to flow through the frozen area. Running water through the pipe will help melt ice in the pipe.</w:t>
      </w:r>
    </w:p>
    <w:p w:rsidR="00E029B9" w:rsidRPr="00E029B9" w:rsidRDefault="00E029B9" w:rsidP="00E029B9">
      <w:pPr>
        <w:numPr>
          <w:ilvl w:val="0"/>
          <w:numId w:val="3"/>
        </w:numPr>
        <w:spacing w:before="100" w:beforeAutospacing="1" w:after="100" w:afterAutospacing="1"/>
        <w:rPr>
          <w:lang w:val="en"/>
        </w:rPr>
      </w:pPr>
      <w:r w:rsidRPr="00E029B9">
        <w:rPr>
          <w:lang w:val="en"/>
        </w:rPr>
        <w:t>Apply heat to the section of pipe using an electric heating pad wrapped around the pipe, an electric hair dryer, a portable space heater (kept away from flammable materials), or by wrapping pipes with towels soaked in hot water. Do not use a blowtorch, kerosene or propane heater, charcoal stove, or other open flame device.</w:t>
      </w:r>
    </w:p>
    <w:p w:rsidR="00E029B9" w:rsidRPr="00E029B9" w:rsidRDefault="00E029B9" w:rsidP="00E029B9">
      <w:pPr>
        <w:numPr>
          <w:ilvl w:val="0"/>
          <w:numId w:val="3"/>
        </w:numPr>
        <w:spacing w:before="100" w:beforeAutospacing="1" w:after="100" w:afterAutospacing="1"/>
        <w:rPr>
          <w:lang w:val="en"/>
        </w:rPr>
      </w:pPr>
      <w:r w:rsidRPr="00E029B9">
        <w:rPr>
          <w:lang w:val="en"/>
        </w:rPr>
        <w:t>Apply heat until full water pressure is restored. If you are unable to locate the frozen area, if the frozen area i</w:t>
      </w:r>
      <w:r>
        <w:rPr>
          <w:lang w:val="en"/>
        </w:rPr>
        <w:t>s not accessible, or if you can</w:t>
      </w:r>
      <w:bookmarkStart w:id="0" w:name="_GoBack"/>
      <w:bookmarkEnd w:id="0"/>
      <w:r w:rsidRPr="00E029B9">
        <w:rPr>
          <w:lang w:val="en"/>
        </w:rPr>
        <w:t>not thaw the pipe, call a licensed plumber.</w:t>
      </w:r>
    </w:p>
    <w:p w:rsidR="00E029B9" w:rsidRPr="00E029B9" w:rsidRDefault="00E029B9" w:rsidP="00E029B9">
      <w:pPr>
        <w:numPr>
          <w:ilvl w:val="0"/>
          <w:numId w:val="3"/>
        </w:numPr>
        <w:spacing w:before="100" w:beforeAutospacing="1" w:after="100" w:afterAutospacing="1"/>
        <w:rPr>
          <w:lang w:val="en"/>
        </w:rPr>
      </w:pPr>
      <w:r w:rsidRPr="00E029B9">
        <w:rPr>
          <w:lang w:val="en"/>
        </w:rPr>
        <w:t>Check all other faucets in your home to find out if you have additional frozen pipes. If one pipe freezes, others may freeze, too.</w:t>
      </w:r>
    </w:p>
    <w:p w:rsidR="00E029B9" w:rsidRPr="00E029B9" w:rsidRDefault="00E029B9" w:rsidP="00E029B9">
      <w:pPr>
        <w:spacing w:before="100" w:beforeAutospacing="1" w:after="100" w:afterAutospacing="1"/>
        <w:outlineLvl w:val="0"/>
        <w:rPr>
          <w:b/>
          <w:bCs/>
          <w:kern w:val="36"/>
          <w:lang w:val="en"/>
        </w:rPr>
      </w:pPr>
      <w:r w:rsidRPr="00E029B9">
        <w:rPr>
          <w:b/>
          <w:bCs/>
          <w:kern w:val="36"/>
          <w:lang w:val="en"/>
        </w:rPr>
        <w:t xml:space="preserve">Future Protection </w:t>
      </w:r>
    </w:p>
    <w:p w:rsidR="00E029B9" w:rsidRPr="00E029B9" w:rsidRDefault="00E029B9" w:rsidP="00E029B9">
      <w:pPr>
        <w:numPr>
          <w:ilvl w:val="0"/>
          <w:numId w:val="4"/>
        </w:numPr>
        <w:spacing w:before="100" w:beforeAutospacing="1" w:after="100" w:afterAutospacing="1"/>
        <w:rPr>
          <w:lang w:val="en"/>
        </w:rPr>
      </w:pPr>
      <w:r w:rsidRPr="00E029B9">
        <w:rPr>
          <w:lang w:val="en"/>
        </w:rPr>
        <w:t xml:space="preserve">Consider relocating exposed pipes to provide increased protection from freezing. </w:t>
      </w:r>
    </w:p>
    <w:p w:rsidR="00E029B9" w:rsidRPr="00E029B9" w:rsidRDefault="00E029B9" w:rsidP="00E029B9">
      <w:pPr>
        <w:numPr>
          <w:ilvl w:val="0"/>
          <w:numId w:val="4"/>
        </w:numPr>
        <w:spacing w:before="100" w:beforeAutospacing="1" w:after="100" w:afterAutospacing="1"/>
        <w:rPr>
          <w:lang w:val="en"/>
        </w:rPr>
      </w:pPr>
      <w:r w:rsidRPr="00E029B9">
        <w:rPr>
          <w:lang w:val="en"/>
        </w:rPr>
        <w:t>Pipes can be relocated by a professional if the home is remodeled.</w:t>
      </w:r>
    </w:p>
    <w:p w:rsidR="00E029B9" w:rsidRPr="00E029B9" w:rsidRDefault="00E029B9" w:rsidP="00E029B9">
      <w:pPr>
        <w:numPr>
          <w:ilvl w:val="0"/>
          <w:numId w:val="4"/>
        </w:numPr>
        <w:spacing w:before="100" w:beforeAutospacing="1" w:after="100" w:afterAutospacing="1"/>
        <w:rPr>
          <w:lang w:val="en"/>
        </w:rPr>
      </w:pPr>
      <w:r w:rsidRPr="00E029B9">
        <w:rPr>
          <w:lang w:val="en"/>
        </w:rPr>
        <w:t>Add insulation to attics, basements and crawl spaces. Insulation will maintain higher temperatures in these areas.</w:t>
      </w:r>
    </w:p>
    <w:p w:rsidR="00E029B9" w:rsidRPr="00E029B9" w:rsidRDefault="00E029B9" w:rsidP="00E029B9">
      <w:pPr>
        <w:numPr>
          <w:ilvl w:val="0"/>
          <w:numId w:val="4"/>
        </w:numPr>
        <w:spacing w:before="100" w:beforeAutospacing="1" w:after="100" w:afterAutospacing="1"/>
        <w:rPr>
          <w:lang w:val="en"/>
        </w:rPr>
      </w:pPr>
      <w:r w:rsidRPr="00E029B9">
        <w:rPr>
          <w:lang w:val="en"/>
        </w:rPr>
        <w:t>For more information, please contact a licensed plumber or building professional.</w:t>
      </w:r>
    </w:p>
    <w:p w:rsidR="008749BA" w:rsidRPr="00E029B9" w:rsidRDefault="008749BA"/>
    <w:sectPr w:rsidR="008749BA" w:rsidRPr="00E029B9" w:rsidSect="00E029B9">
      <w:pgSz w:w="12240" w:h="15840"/>
      <w:pgMar w:top="18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C82C68"/>
    <w:multiLevelType w:val="multilevel"/>
    <w:tmpl w:val="AAAE5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0B52A80"/>
    <w:multiLevelType w:val="hybridMultilevel"/>
    <w:tmpl w:val="50CC1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086757C"/>
    <w:multiLevelType w:val="multilevel"/>
    <w:tmpl w:val="B29CA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C9D3902"/>
    <w:multiLevelType w:val="multilevel"/>
    <w:tmpl w:val="624A0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1D42E9B"/>
    <w:multiLevelType w:val="multilevel"/>
    <w:tmpl w:val="42E84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B17745F"/>
    <w:multiLevelType w:val="hybridMultilevel"/>
    <w:tmpl w:val="571C4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4"/>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1"/>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29B9"/>
    <w:rsid w:val="0009468F"/>
    <w:rsid w:val="0013198E"/>
    <w:rsid w:val="00165829"/>
    <w:rsid w:val="002160C5"/>
    <w:rsid w:val="002840CA"/>
    <w:rsid w:val="002A2DB7"/>
    <w:rsid w:val="002C573D"/>
    <w:rsid w:val="002C5A86"/>
    <w:rsid w:val="002D35CC"/>
    <w:rsid w:val="0030655B"/>
    <w:rsid w:val="003929A0"/>
    <w:rsid w:val="003C404B"/>
    <w:rsid w:val="00404A31"/>
    <w:rsid w:val="00406541"/>
    <w:rsid w:val="00417648"/>
    <w:rsid w:val="00483380"/>
    <w:rsid w:val="004D5BF6"/>
    <w:rsid w:val="0057583E"/>
    <w:rsid w:val="005E1ACA"/>
    <w:rsid w:val="00743F7B"/>
    <w:rsid w:val="007543B9"/>
    <w:rsid w:val="0077298E"/>
    <w:rsid w:val="007953C3"/>
    <w:rsid w:val="00795D47"/>
    <w:rsid w:val="007C01C2"/>
    <w:rsid w:val="007C7670"/>
    <w:rsid w:val="0084089D"/>
    <w:rsid w:val="008749BA"/>
    <w:rsid w:val="00914B08"/>
    <w:rsid w:val="00934AC7"/>
    <w:rsid w:val="00A073EC"/>
    <w:rsid w:val="00A2083A"/>
    <w:rsid w:val="00A22A6E"/>
    <w:rsid w:val="00A4376D"/>
    <w:rsid w:val="00AD198F"/>
    <w:rsid w:val="00B43FE8"/>
    <w:rsid w:val="00B56AC6"/>
    <w:rsid w:val="00BB79B5"/>
    <w:rsid w:val="00BF552B"/>
    <w:rsid w:val="00C3434F"/>
    <w:rsid w:val="00D17C72"/>
    <w:rsid w:val="00D234FC"/>
    <w:rsid w:val="00D472BE"/>
    <w:rsid w:val="00D77F5C"/>
    <w:rsid w:val="00DC6B0C"/>
    <w:rsid w:val="00E029B9"/>
    <w:rsid w:val="00EE401C"/>
    <w:rsid w:val="00F1488F"/>
    <w:rsid w:val="00F31708"/>
    <w:rsid w:val="00F8048C"/>
    <w:rsid w:val="00FA3D32"/>
    <w:rsid w:val="00FA5B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1)" w:eastAsia="Times New Roman" w:hAnsi="Arial (W1)" w:cs="Arial"/>
        <w:b/>
        <w:sz w:val="36"/>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hAnsi="Times New Roman" w:cs="Times New Roman"/>
      <w:b w:val="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029B9"/>
    <w:rPr>
      <w:rFonts w:ascii="Tahoma" w:hAnsi="Tahoma" w:cs="Tahoma"/>
      <w:sz w:val="16"/>
      <w:szCs w:val="16"/>
    </w:rPr>
  </w:style>
  <w:style w:type="character" w:customStyle="1" w:styleId="BalloonTextChar">
    <w:name w:val="Balloon Text Char"/>
    <w:basedOn w:val="DefaultParagraphFont"/>
    <w:link w:val="BalloonText"/>
    <w:uiPriority w:val="99"/>
    <w:semiHidden/>
    <w:rsid w:val="00E029B9"/>
    <w:rPr>
      <w:rFonts w:ascii="Tahoma" w:hAnsi="Tahoma" w:cs="Tahoma"/>
      <w:b w:val="0"/>
      <w:sz w:val="16"/>
      <w:szCs w:val="16"/>
    </w:rPr>
  </w:style>
  <w:style w:type="paragraph" w:styleId="ListParagraph">
    <w:name w:val="List Paragraph"/>
    <w:basedOn w:val="Normal"/>
    <w:uiPriority w:val="34"/>
    <w:qFormat/>
    <w:rsid w:val="00E029B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1)" w:eastAsia="Times New Roman" w:hAnsi="Arial (W1)" w:cs="Arial"/>
        <w:b/>
        <w:sz w:val="36"/>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hAnsi="Times New Roman" w:cs="Times New Roman"/>
      <w:b w:val="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029B9"/>
    <w:rPr>
      <w:rFonts w:ascii="Tahoma" w:hAnsi="Tahoma" w:cs="Tahoma"/>
      <w:sz w:val="16"/>
      <w:szCs w:val="16"/>
    </w:rPr>
  </w:style>
  <w:style w:type="character" w:customStyle="1" w:styleId="BalloonTextChar">
    <w:name w:val="Balloon Text Char"/>
    <w:basedOn w:val="DefaultParagraphFont"/>
    <w:link w:val="BalloonText"/>
    <w:uiPriority w:val="99"/>
    <w:semiHidden/>
    <w:rsid w:val="00E029B9"/>
    <w:rPr>
      <w:rFonts w:ascii="Tahoma" w:hAnsi="Tahoma" w:cs="Tahoma"/>
      <w:b w:val="0"/>
      <w:sz w:val="16"/>
      <w:szCs w:val="16"/>
    </w:rPr>
  </w:style>
  <w:style w:type="paragraph" w:styleId="ListParagraph">
    <w:name w:val="List Paragraph"/>
    <w:basedOn w:val="Normal"/>
    <w:uiPriority w:val="34"/>
    <w:qFormat/>
    <w:rsid w:val="00E029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06849">
      <w:bodyDiv w:val="1"/>
      <w:marLeft w:val="0"/>
      <w:marRight w:val="0"/>
      <w:marTop w:val="0"/>
      <w:marBottom w:val="0"/>
      <w:divBdr>
        <w:top w:val="none" w:sz="0" w:space="0" w:color="auto"/>
        <w:left w:val="none" w:sz="0" w:space="0" w:color="auto"/>
        <w:bottom w:val="none" w:sz="0" w:space="0" w:color="auto"/>
        <w:right w:val="none" w:sz="0" w:space="0" w:color="auto"/>
      </w:divBdr>
      <w:divsChild>
        <w:div w:id="1426146505">
          <w:marLeft w:val="0"/>
          <w:marRight w:val="0"/>
          <w:marTop w:val="0"/>
          <w:marBottom w:val="0"/>
          <w:divBdr>
            <w:top w:val="none" w:sz="0" w:space="0" w:color="auto"/>
            <w:left w:val="none" w:sz="0" w:space="0" w:color="auto"/>
            <w:bottom w:val="none" w:sz="0" w:space="0" w:color="auto"/>
            <w:right w:val="none" w:sz="0" w:space="0" w:color="auto"/>
          </w:divBdr>
          <w:divsChild>
            <w:div w:id="1817800050">
              <w:marLeft w:val="0"/>
              <w:marRight w:val="0"/>
              <w:marTop w:val="0"/>
              <w:marBottom w:val="0"/>
              <w:divBdr>
                <w:top w:val="none" w:sz="0" w:space="0" w:color="auto"/>
                <w:left w:val="none" w:sz="0" w:space="0" w:color="auto"/>
                <w:bottom w:val="none" w:sz="0" w:space="0" w:color="auto"/>
                <w:right w:val="none" w:sz="0" w:space="0" w:color="auto"/>
              </w:divBdr>
              <w:divsChild>
                <w:div w:id="1975524934">
                  <w:marLeft w:val="0"/>
                  <w:marRight w:val="0"/>
                  <w:marTop w:val="0"/>
                  <w:marBottom w:val="0"/>
                  <w:divBdr>
                    <w:top w:val="none" w:sz="0" w:space="0" w:color="auto"/>
                    <w:left w:val="none" w:sz="0" w:space="0" w:color="auto"/>
                    <w:bottom w:val="none" w:sz="0" w:space="0" w:color="auto"/>
                    <w:right w:val="none" w:sz="0" w:space="0" w:color="auto"/>
                  </w:divBdr>
                  <w:divsChild>
                    <w:div w:id="486870048">
                      <w:marLeft w:val="0"/>
                      <w:marRight w:val="0"/>
                      <w:marTop w:val="0"/>
                      <w:marBottom w:val="0"/>
                      <w:divBdr>
                        <w:top w:val="none" w:sz="0" w:space="0" w:color="auto"/>
                        <w:left w:val="none" w:sz="0" w:space="0" w:color="auto"/>
                        <w:bottom w:val="none" w:sz="0" w:space="0" w:color="auto"/>
                        <w:right w:val="none" w:sz="0" w:space="0" w:color="auto"/>
                      </w:divBdr>
                      <w:divsChild>
                        <w:div w:id="1042293610">
                          <w:marLeft w:val="0"/>
                          <w:marRight w:val="0"/>
                          <w:marTop w:val="0"/>
                          <w:marBottom w:val="0"/>
                          <w:divBdr>
                            <w:top w:val="none" w:sz="0" w:space="0" w:color="auto"/>
                            <w:left w:val="none" w:sz="0" w:space="0" w:color="auto"/>
                            <w:bottom w:val="none" w:sz="0" w:space="0" w:color="auto"/>
                            <w:right w:val="none" w:sz="0" w:space="0" w:color="auto"/>
                          </w:divBdr>
                          <w:divsChild>
                            <w:div w:id="856384836">
                              <w:marLeft w:val="0"/>
                              <w:marRight w:val="0"/>
                              <w:marTop w:val="0"/>
                              <w:marBottom w:val="75"/>
                              <w:divBdr>
                                <w:top w:val="none" w:sz="0" w:space="0" w:color="auto"/>
                                <w:left w:val="none" w:sz="0" w:space="0" w:color="auto"/>
                                <w:bottom w:val="none" w:sz="0" w:space="0" w:color="auto"/>
                                <w:right w:val="none" w:sz="0" w:space="0" w:color="auto"/>
                              </w:divBdr>
                              <w:divsChild>
                                <w:div w:id="1354065842">
                                  <w:marLeft w:val="0"/>
                                  <w:marRight w:val="0"/>
                                  <w:marTop w:val="0"/>
                                  <w:marBottom w:val="0"/>
                                  <w:divBdr>
                                    <w:top w:val="none" w:sz="0" w:space="0" w:color="auto"/>
                                    <w:left w:val="none" w:sz="0" w:space="0" w:color="auto"/>
                                    <w:bottom w:val="none" w:sz="0" w:space="0" w:color="auto"/>
                                    <w:right w:val="none" w:sz="0" w:space="0" w:color="auto"/>
                                  </w:divBdr>
                                </w:div>
                              </w:divsChild>
                            </w:div>
                            <w:div w:id="1024214799">
                              <w:marLeft w:val="0"/>
                              <w:marRight w:val="0"/>
                              <w:marTop w:val="0"/>
                              <w:marBottom w:val="75"/>
                              <w:divBdr>
                                <w:top w:val="none" w:sz="0" w:space="0" w:color="auto"/>
                                <w:left w:val="none" w:sz="0" w:space="0" w:color="auto"/>
                                <w:bottom w:val="none" w:sz="0" w:space="0" w:color="auto"/>
                                <w:right w:val="none" w:sz="0" w:space="0" w:color="auto"/>
                              </w:divBdr>
                              <w:divsChild>
                                <w:div w:id="1281573184">
                                  <w:marLeft w:val="0"/>
                                  <w:marRight w:val="0"/>
                                  <w:marTop w:val="0"/>
                                  <w:marBottom w:val="0"/>
                                  <w:divBdr>
                                    <w:top w:val="none" w:sz="0" w:space="0" w:color="auto"/>
                                    <w:left w:val="none" w:sz="0" w:space="0" w:color="auto"/>
                                    <w:bottom w:val="none" w:sz="0" w:space="0" w:color="auto"/>
                                    <w:right w:val="none" w:sz="0" w:space="0" w:color="auto"/>
                                  </w:divBdr>
                                </w:div>
                              </w:divsChild>
                            </w:div>
                            <w:div w:id="1539855978">
                              <w:marLeft w:val="0"/>
                              <w:marRight w:val="0"/>
                              <w:marTop w:val="0"/>
                              <w:marBottom w:val="75"/>
                              <w:divBdr>
                                <w:top w:val="none" w:sz="0" w:space="0" w:color="auto"/>
                                <w:left w:val="none" w:sz="0" w:space="0" w:color="auto"/>
                                <w:bottom w:val="none" w:sz="0" w:space="0" w:color="auto"/>
                                <w:right w:val="none" w:sz="0" w:space="0" w:color="auto"/>
                              </w:divBdr>
                              <w:divsChild>
                                <w:div w:id="384571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3807288">
                      <w:marLeft w:val="0"/>
                      <w:marRight w:val="0"/>
                      <w:marTop w:val="0"/>
                      <w:marBottom w:val="0"/>
                      <w:divBdr>
                        <w:top w:val="none" w:sz="0" w:space="0" w:color="auto"/>
                        <w:left w:val="none" w:sz="0" w:space="0" w:color="auto"/>
                        <w:bottom w:val="none" w:sz="0" w:space="0" w:color="auto"/>
                        <w:right w:val="none" w:sz="0" w:space="0" w:color="auto"/>
                      </w:divBdr>
                      <w:divsChild>
                        <w:div w:id="2074813122">
                          <w:marLeft w:val="0"/>
                          <w:marRight w:val="0"/>
                          <w:marTop w:val="0"/>
                          <w:marBottom w:val="0"/>
                          <w:divBdr>
                            <w:top w:val="none" w:sz="0" w:space="0" w:color="auto"/>
                            <w:left w:val="none" w:sz="0" w:space="0" w:color="auto"/>
                            <w:bottom w:val="none" w:sz="0" w:space="0" w:color="auto"/>
                            <w:right w:val="none" w:sz="0" w:space="0" w:color="auto"/>
                          </w:divBdr>
                          <w:divsChild>
                            <w:div w:id="1134327722">
                              <w:marLeft w:val="0"/>
                              <w:marRight w:val="0"/>
                              <w:marTop w:val="0"/>
                              <w:marBottom w:val="0"/>
                              <w:divBdr>
                                <w:top w:val="none" w:sz="0" w:space="0" w:color="auto"/>
                                <w:left w:val="none" w:sz="0" w:space="0" w:color="auto"/>
                                <w:bottom w:val="none" w:sz="0" w:space="0" w:color="auto"/>
                                <w:right w:val="none" w:sz="0" w:space="0" w:color="auto"/>
                              </w:divBdr>
                            </w:div>
                            <w:div w:id="1701200221">
                              <w:marLeft w:val="0"/>
                              <w:marRight w:val="0"/>
                              <w:marTop w:val="0"/>
                              <w:marBottom w:val="0"/>
                              <w:divBdr>
                                <w:top w:val="none" w:sz="0" w:space="0" w:color="auto"/>
                                <w:left w:val="none" w:sz="0" w:space="0" w:color="auto"/>
                                <w:bottom w:val="none" w:sz="0" w:space="0" w:color="auto"/>
                                <w:right w:val="none" w:sz="0" w:space="0" w:color="auto"/>
                              </w:divBdr>
                            </w:div>
                            <w:div w:id="367796695">
                              <w:marLeft w:val="0"/>
                              <w:marRight w:val="0"/>
                              <w:marTop w:val="0"/>
                              <w:marBottom w:val="0"/>
                              <w:divBdr>
                                <w:top w:val="none" w:sz="0" w:space="0" w:color="auto"/>
                                <w:left w:val="none" w:sz="0" w:space="0" w:color="auto"/>
                                <w:bottom w:val="none" w:sz="0" w:space="0" w:color="auto"/>
                                <w:right w:val="none" w:sz="0" w:space="0" w:color="auto"/>
                              </w:divBdr>
                              <w:divsChild>
                                <w:div w:id="617184509">
                                  <w:marLeft w:val="0"/>
                                  <w:marRight w:val="0"/>
                                  <w:marTop w:val="0"/>
                                  <w:marBottom w:val="0"/>
                                  <w:divBdr>
                                    <w:top w:val="none" w:sz="0" w:space="0" w:color="auto"/>
                                    <w:left w:val="none" w:sz="0" w:space="0" w:color="auto"/>
                                    <w:bottom w:val="none" w:sz="0" w:space="0" w:color="auto"/>
                                    <w:right w:val="none" w:sz="0" w:space="0" w:color="auto"/>
                                  </w:divBdr>
                                </w:div>
                              </w:divsChild>
                            </w:div>
                            <w:div w:id="784693165">
                              <w:marLeft w:val="0"/>
                              <w:marRight w:val="0"/>
                              <w:marTop w:val="0"/>
                              <w:marBottom w:val="0"/>
                              <w:divBdr>
                                <w:top w:val="none" w:sz="0" w:space="0" w:color="auto"/>
                                <w:left w:val="none" w:sz="0" w:space="0" w:color="auto"/>
                                <w:bottom w:val="none" w:sz="0" w:space="0" w:color="auto"/>
                                <w:right w:val="none" w:sz="0" w:space="0" w:color="auto"/>
                              </w:divBdr>
                              <w:divsChild>
                                <w:div w:id="1094741315">
                                  <w:marLeft w:val="0"/>
                                  <w:marRight w:val="0"/>
                                  <w:marTop w:val="0"/>
                                  <w:marBottom w:val="0"/>
                                  <w:divBdr>
                                    <w:top w:val="none" w:sz="0" w:space="0" w:color="auto"/>
                                    <w:left w:val="none" w:sz="0" w:space="0" w:color="auto"/>
                                    <w:bottom w:val="none" w:sz="0" w:space="0" w:color="auto"/>
                                    <w:right w:val="none" w:sz="0" w:space="0" w:color="auto"/>
                                  </w:divBdr>
                                </w:div>
                              </w:divsChild>
                            </w:div>
                            <w:div w:id="1060595617">
                              <w:marLeft w:val="0"/>
                              <w:marRight w:val="0"/>
                              <w:marTop w:val="0"/>
                              <w:marBottom w:val="0"/>
                              <w:divBdr>
                                <w:top w:val="none" w:sz="0" w:space="0" w:color="auto"/>
                                <w:left w:val="none" w:sz="0" w:space="0" w:color="auto"/>
                                <w:bottom w:val="none" w:sz="0" w:space="0" w:color="auto"/>
                                <w:right w:val="none" w:sz="0" w:space="0" w:color="auto"/>
                              </w:divBdr>
                            </w:div>
                            <w:div w:id="398132404">
                              <w:marLeft w:val="0"/>
                              <w:marRight w:val="0"/>
                              <w:marTop w:val="0"/>
                              <w:marBottom w:val="0"/>
                              <w:divBdr>
                                <w:top w:val="none" w:sz="0" w:space="0" w:color="auto"/>
                                <w:left w:val="none" w:sz="0" w:space="0" w:color="auto"/>
                                <w:bottom w:val="none" w:sz="0" w:space="0" w:color="auto"/>
                                <w:right w:val="none" w:sz="0" w:space="0" w:color="auto"/>
                              </w:divBdr>
                            </w:div>
                            <w:div w:id="2027321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547</Words>
  <Characters>3122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2015-01-06T14:00:00Z</dcterms:created>
  <dcterms:modified xsi:type="dcterms:W3CDTF">2015-01-06T14:04:00Z</dcterms:modified>
</cp:coreProperties>
</file>